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661DC6D5" w:rsidR="0022251A" w:rsidRDefault="00FB6677" w:rsidP="0022251A">
      <w:pPr>
        <w:pStyle w:val="Title"/>
      </w:pPr>
      <w:r>
        <w:t>Safety Checklist</w:t>
      </w:r>
    </w:p>
    <w:p w14:paraId="41AD28C1" w14:textId="6F42290F" w:rsidR="0078013B" w:rsidRPr="00B04A89" w:rsidRDefault="0078013B" w:rsidP="0032791F">
      <w:pPr>
        <w:pStyle w:val="List-Number"/>
        <w:rPr>
          <w:rFonts w:cstheme="minorHAnsi"/>
          <w:b/>
          <w:bCs/>
        </w:rPr>
      </w:pPr>
      <w:r w:rsidRPr="00B04A89">
        <w:rPr>
          <w:rFonts w:cstheme="minorHAnsi"/>
          <w:b/>
          <w:bCs/>
        </w:rPr>
        <w:t>Personal Preparation</w:t>
      </w:r>
    </w:p>
    <w:p w14:paraId="2B013FDE" w14:textId="4D88B473" w:rsidR="0078013B" w:rsidRPr="00EC37CD" w:rsidRDefault="001525FD" w:rsidP="001525FD">
      <w:pPr>
        <w:spacing w:before="40" w:after="40"/>
        <w:ind w:left="360"/>
      </w:pPr>
      <w:r w:rsidRPr="00684F33">
        <w:t xml:space="preserve">☐ </w:t>
      </w:r>
      <w:r>
        <w:t xml:space="preserve">  </w:t>
      </w:r>
      <w:r w:rsidR="0078013B" w:rsidRPr="00EC37CD">
        <w:t>Wearing required PPE (safety glasses, gloves, steel-toe boots, hearing protection)</w:t>
      </w:r>
    </w:p>
    <w:p w14:paraId="69FBF3A0" w14:textId="5F372C71" w:rsidR="0078013B" w:rsidRPr="00EC37CD" w:rsidRDefault="00EC37CD" w:rsidP="001525FD">
      <w:pPr>
        <w:spacing w:before="40" w:after="40"/>
        <w:ind w:left="360"/>
      </w:pPr>
      <w:r w:rsidRPr="00684F33">
        <w:t xml:space="preserve">☐ </w:t>
      </w:r>
      <w:r>
        <w:t xml:space="preserve">  </w:t>
      </w:r>
      <w:r w:rsidR="0078013B" w:rsidRPr="00EC37CD">
        <w:t>No loose clothing, jewelry, or dangling items</w:t>
      </w:r>
    </w:p>
    <w:p w14:paraId="01BE2203" w14:textId="3E436D1C" w:rsidR="0078013B" w:rsidRPr="00EC37CD" w:rsidRDefault="00EC37CD" w:rsidP="001525FD">
      <w:pPr>
        <w:spacing w:before="40" w:after="40"/>
        <w:ind w:left="360"/>
      </w:pPr>
      <w:r w:rsidRPr="00684F33">
        <w:t xml:space="preserve">☐ </w:t>
      </w:r>
      <w:r>
        <w:t xml:space="preserve">  </w:t>
      </w:r>
      <w:r w:rsidR="0078013B" w:rsidRPr="00EC37CD">
        <w:t>Hair tied back and secured</w:t>
      </w:r>
    </w:p>
    <w:p w14:paraId="762B7B3E" w14:textId="7ED02EE6" w:rsidR="0078013B" w:rsidRPr="00EC37CD" w:rsidRDefault="00EC37CD" w:rsidP="001525FD">
      <w:pPr>
        <w:spacing w:before="40" w:after="40"/>
        <w:ind w:left="360"/>
      </w:pPr>
      <w:r w:rsidRPr="00684F33">
        <w:t xml:space="preserve">☐ </w:t>
      </w:r>
      <w:r>
        <w:t xml:space="preserve">  </w:t>
      </w:r>
      <w:r w:rsidR="0078013B" w:rsidRPr="00EC37CD">
        <w:t>Hands clean and dry for proper grip</w:t>
      </w:r>
    </w:p>
    <w:p w14:paraId="678F447C" w14:textId="2CEEF6E0" w:rsidR="0078013B" w:rsidRPr="00B04A89" w:rsidRDefault="0078013B" w:rsidP="005C39B1">
      <w:pPr>
        <w:pStyle w:val="List-Number"/>
        <w:spacing w:before="200"/>
        <w:rPr>
          <w:b/>
          <w:bCs/>
        </w:rPr>
      </w:pPr>
      <w:r w:rsidRPr="00B04A89">
        <w:rPr>
          <w:b/>
          <w:bCs/>
        </w:rPr>
        <w:t>Tool Inspection</w:t>
      </w:r>
    </w:p>
    <w:p w14:paraId="7E434067" w14:textId="4548E79B" w:rsidR="0078013B" w:rsidRPr="00EC37CD" w:rsidRDefault="00EC37CD" w:rsidP="001525FD">
      <w:pPr>
        <w:spacing w:before="40" w:after="40"/>
        <w:ind w:left="360"/>
      </w:pPr>
      <w:r w:rsidRPr="00684F33">
        <w:t xml:space="preserve">☐ </w:t>
      </w:r>
      <w:r>
        <w:t xml:space="preserve">  </w:t>
      </w:r>
      <w:r w:rsidR="0078013B" w:rsidRPr="00EC37CD">
        <w:t>Tool surfaces are free of cracks, chips, or damage</w:t>
      </w:r>
    </w:p>
    <w:p w14:paraId="750ABD2E" w14:textId="4FB27F26" w:rsidR="0078013B" w:rsidRPr="00EC37CD" w:rsidRDefault="00EC37CD" w:rsidP="001525FD">
      <w:pPr>
        <w:spacing w:before="40" w:after="40"/>
        <w:ind w:left="360"/>
      </w:pPr>
      <w:r w:rsidRPr="00684F33">
        <w:t xml:space="preserve">☐ </w:t>
      </w:r>
      <w:r>
        <w:t xml:space="preserve">  </w:t>
      </w:r>
      <w:r w:rsidR="0078013B" w:rsidRPr="00EC37CD">
        <w:t>Handles are secure and not loose</w:t>
      </w:r>
    </w:p>
    <w:p w14:paraId="38088107" w14:textId="67E84AAF" w:rsidR="0078013B" w:rsidRPr="00EC37CD" w:rsidRDefault="00EC37CD" w:rsidP="001525FD">
      <w:pPr>
        <w:spacing w:before="40" w:after="40"/>
        <w:ind w:left="360"/>
      </w:pPr>
      <w:r w:rsidRPr="00684F33">
        <w:t xml:space="preserve">☐ </w:t>
      </w:r>
      <w:r>
        <w:t xml:space="preserve">  </w:t>
      </w:r>
      <w:r w:rsidR="0078013B" w:rsidRPr="00EC37CD">
        <w:t>Electrical cords have no frays, cuts, or exposed wires</w:t>
      </w:r>
    </w:p>
    <w:p w14:paraId="394AB200" w14:textId="4B8E8C4F" w:rsidR="0078013B" w:rsidRPr="00EC37CD" w:rsidRDefault="00EC37CD" w:rsidP="001525FD">
      <w:pPr>
        <w:spacing w:before="40" w:after="40"/>
        <w:ind w:left="360"/>
      </w:pPr>
      <w:r w:rsidRPr="00684F33">
        <w:t xml:space="preserve">☐ </w:t>
      </w:r>
      <w:r>
        <w:t xml:space="preserve">  </w:t>
      </w:r>
      <w:r w:rsidR="0078013B" w:rsidRPr="00EC37CD">
        <w:t>Pneumatic hoses show no leaks or bulges</w:t>
      </w:r>
    </w:p>
    <w:p w14:paraId="019B7648" w14:textId="6F495550" w:rsidR="0078013B" w:rsidRPr="00EC37CD" w:rsidRDefault="00EC37CD" w:rsidP="001525FD">
      <w:pPr>
        <w:spacing w:before="40" w:after="40"/>
        <w:ind w:left="360"/>
      </w:pPr>
      <w:r w:rsidRPr="00684F33">
        <w:t xml:space="preserve">☐ </w:t>
      </w:r>
      <w:r>
        <w:t xml:space="preserve">  </w:t>
      </w:r>
      <w:r w:rsidR="0078013B" w:rsidRPr="00EC37CD">
        <w:t>Battery-powered tools have properly charged and undamaged batteries</w:t>
      </w:r>
    </w:p>
    <w:p w14:paraId="4415582F" w14:textId="36A4CECD" w:rsidR="0078013B" w:rsidRPr="00EC37CD" w:rsidRDefault="00EC37CD" w:rsidP="001525FD">
      <w:pPr>
        <w:spacing w:before="40" w:after="40"/>
        <w:ind w:left="360"/>
      </w:pPr>
      <w:r w:rsidRPr="00684F33">
        <w:t xml:space="preserve">☐ </w:t>
      </w:r>
      <w:r>
        <w:t xml:space="preserve">  </w:t>
      </w:r>
      <w:r w:rsidR="0078013B" w:rsidRPr="00EC37CD">
        <w:t>Sockets and bits are not worn or rounded</w:t>
      </w:r>
    </w:p>
    <w:p w14:paraId="01E4ED7A" w14:textId="595B1F1F" w:rsidR="0078013B" w:rsidRPr="00EC37CD" w:rsidRDefault="00EC37CD" w:rsidP="001525FD">
      <w:pPr>
        <w:spacing w:before="40" w:after="40"/>
        <w:ind w:left="360"/>
      </w:pPr>
      <w:r w:rsidRPr="00684F33">
        <w:t xml:space="preserve">☐ </w:t>
      </w:r>
      <w:r>
        <w:t xml:space="preserve">  </w:t>
      </w:r>
      <w:r w:rsidR="0078013B" w:rsidRPr="00EC37CD">
        <w:t>Moving parts operate smoothly</w:t>
      </w:r>
    </w:p>
    <w:p w14:paraId="62B5F8A7" w14:textId="2BFDF9FC" w:rsidR="0078013B" w:rsidRPr="00B04A89" w:rsidRDefault="0078013B" w:rsidP="005C39B1">
      <w:pPr>
        <w:pStyle w:val="List-Number"/>
        <w:spacing w:before="200"/>
        <w:rPr>
          <w:b/>
          <w:bCs/>
        </w:rPr>
      </w:pPr>
      <w:r w:rsidRPr="00B04A89">
        <w:rPr>
          <w:b/>
          <w:bCs/>
        </w:rPr>
        <w:t>Proper Tool Use</w:t>
      </w:r>
    </w:p>
    <w:p w14:paraId="7A10F941" w14:textId="6EF11F1F" w:rsidR="0078013B" w:rsidRPr="00EC37CD" w:rsidRDefault="00EC37CD" w:rsidP="001525FD">
      <w:pPr>
        <w:spacing w:before="40" w:after="40"/>
        <w:ind w:left="360"/>
      </w:pPr>
      <w:r w:rsidRPr="00684F33">
        <w:t xml:space="preserve">☐ </w:t>
      </w:r>
      <w:r>
        <w:t xml:space="preserve">  </w:t>
      </w:r>
      <w:r w:rsidR="0078013B" w:rsidRPr="00EC37CD">
        <w:t>Using the right tool for the job</w:t>
      </w:r>
    </w:p>
    <w:p w14:paraId="7837239A" w14:textId="7E49F39F" w:rsidR="0078013B" w:rsidRPr="00EC37CD" w:rsidRDefault="00EC37CD" w:rsidP="001525FD">
      <w:pPr>
        <w:spacing w:before="40" w:after="40"/>
        <w:ind w:left="360"/>
      </w:pPr>
      <w:r w:rsidRPr="00684F33">
        <w:t xml:space="preserve">☐ </w:t>
      </w:r>
      <w:r>
        <w:t xml:space="preserve">  </w:t>
      </w:r>
      <w:r w:rsidR="0078013B" w:rsidRPr="00EC37CD">
        <w:t>Using sockets rated for impact tools (if applicable)</w:t>
      </w:r>
    </w:p>
    <w:p w14:paraId="765DC7D9" w14:textId="04EDBB17" w:rsidR="0078013B" w:rsidRPr="00EC37CD" w:rsidRDefault="00EC37CD" w:rsidP="001525FD">
      <w:pPr>
        <w:spacing w:before="40" w:after="40"/>
        <w:ind w:left="360"/>
      </w:pPr>
      <w:r w:rsidRPr="00684F33">
        <w:t xml:space="preserve">☐ </w:t>
      </w:r>
      <w:r>
        <w:t xml:space="preserve">  </w:t>
      </w:r>
      <w:r w:rsidR="0078013B" w:rsidRPr="00EC37CD">
        <w:t>Avoiding makeshift tools (no pliers for bolts, no screwdrivers for prying, etc.)</w:t>
      </w:r>
    </w:p>
    <w:p w14:paraId="06C8C83F" w14:textId="593A4BFF" w:rsidR="0078013B" w:rsidRPr="00EC37CD" w:rsidRDefault="00EC37CD" w:rsidP="001525FD">
      <w:pPr>
        <w:spacing w:before="40" w:after="40"/>
        <w:ind w:left="360"/>
      </w:pPr>
      <w:r w:rsidRPr="00684F33">
        <w:t xml:space="preserve">☐ </w:t>
      </w:r>
      <w:r>
        <w:t xml:space="preserve">  </w:t>
      </w:r>
      <w:r w:rsidR="0078013B" w:rsidRPr="00EC37CD">
        <w:t>Following manufacturer torque specs when required</w:t>
      </w:r>
    </w:p>
    <w:p w14:paraId="5FB6C877" w14:textId="30810AD1" w:rsidR="0078013B" w:rsidRPr="00EC37CD" w:rsidRDefault="00EC37CD" w:rsidP="001525FD">
      <w:pPr>
        <w:spacing w:before="40" w:after="40"/>
        <w:ind w:left="360"/>
      </w:pPr>
      <w:r w:rsidRPr="00684F33">
        <w:t xml:space="preserve">☐ </w:t>
      </w:r>
      <w:r>
        <w:t xml:space="preserve">  </w:t>
      </w:r>
      <w:r w:rsidR="0078013B" w:rsidRPr="00EC37CD">
        <w:t>Maintaining correct posture and grip</w:t>
      </w:r>
    </w:p>
    <w:p w14:paraId="02356430" w14:textId="72C69243" w:rsidR="0078013B" w:rsidRPr="00EC37CD" w:rsidRDefault="00EC37CD" w:rsidP="001525FD">
      <w:pPr>
        <w:spacing w:before="40" w:after="40"/>
        <w:ind w:left="360"/>
      </w:pPr>
      <w:r w:rsidRPr="00684F33">
        <w:t xml:space="preserve">☐ </w:t>
      </w:r>
      <w:r>
        <w:t xml:space="preserve">  </w:t>
      </w:r>
      <w:r w:rsidR="0078013B" w:rsidRPr="00EC37CD">
        <w:t>Keeping fingers clear of pinch points</w:t>
      </w:r>
    </w:p>
    <w:p w14:paraId="258E96E1" w14:textId="480B5689" w:rsidR="0078013B" w:rsidRPr="00EC37CD" w:rsidRDefault="0078013B" w:rsidP="005C39B1">
      <w:pPr>
        <w:pStyle w:val="List-Number"/>
        <w:spacing w:before="200"/>
        <w:rPr>
          <w:b/>
          <w:bCs/>
        </w:rPr>
      </w:pPr>
      <w:r w:rsidRPr="00EC37CD">
        <w:rPr>
          <w:b/>
          <w:bCs/>
        </w:rPr>
        <w:t>Power Tool Safety</w:t>
      </w:r>
    </w:p>
    <w:p w14:paraId="6A3EE970" w14:textId="0DC4A368" w:rsidR="0078013B" w:rsidRPr="00EC37CD" w:rsidRDefault="00EC37CD" w:rsidP="001525FD">
      <w:pPr>
        <w:spacing w:before="40" w:after="40"/>
        <w:ind w:left="360"/>
      </w:pPr>
      <w:r w:rsidRPr="00684F33">
        <w:t xml:space="preserve">☐ </w:t>
      </w:r>
      <w:r>
        <w:t xml:space="preserve">  </w:t>
      </w:r>
      <w:r w:rsidR="0078013B" w:rsidRPr="00EC37CD">
        <w:t>Tool switched off before plugging in or connecting air</w:t>
      </w:r>
    </w:p>
    <w:p w14:paraId="0A8E5445" w14:textId="2F9BB60A" w:rsidR="0078013B" w:rsidRPr="00EC37CD" w:rsidRDefault="00EC37CD" w:rsidP="001525FD">
      <w:pPr>
        <w:spacing w:before="40" w:after="40"/>
        <w:ind w:left="360"/>
      </w:pPr>
      <w:r w:rsidRPr="00684F33">
        <w:t xml:space="preserve">☐ </w:t>
      </w:r>
      <w:r>
        <w:t xml:space="preserve">  </w:t>
      </w:r>
      <w:r w:rsidR="0078013B" w:rsidRPr="00EC37CD">
        <w:t>Trigger lock or safety mechanism works correctly</w:t>
      </w:r>
    </w:p>
    <w:p w14:paraId="114381BC" w14:textId="2FB274B3" w:rsidR="0078013B" w:rsidRPr="00EC37CD" w:rsidRDefault="00EC37CD" w:rsidP="001525FD">
      <w:pPr>
        <w:spacing w:before="40" w:after="40"/>
        <w:ind w:left="360"/>
      </w:pPr>
      <w:r w:rsidRPr="00684F33">
        <w:t xml:space="preserve">☐ </w:t>
      </w:r>
      <w:r>
        <w:t xml:space="preserve">  </w:t>
      </w:r>
      <w:r w:rsidR="0078013B" w:rsidRPr="00EC37CD">
        <w:t>Workspace is clear before starting the tool</w:t>
      </w:r>
    </w:p>
    <w:p w14:paraId="65D4B248" w14:textId="1CBA746B" w:rsidR="0078013B" w:rsidRPr="00EC37CD" w:rsidRDefault="00EC37CD" w:rsidP="001525FD">
      <w:pPr>
        <w:spacing w:before="40" w:after="40"/>
        <w:ind w:left="360"/>
      </w:pPr>
      <w:r w:rsidRPr="00684F33">
        <w:t xml:space="preserve">☐ </w:t>
      </w:r>
      <w:r>
        <w:t xml:space="preserve">  </w:t>
      </w:r>
      <w:r w:rsidR="0078013B" w:rsidRPr="00EC37CD">
        <w:t>Never carrying a tool by its cord or hose</w:t>
      </w:r>
    </w:p>
    <w:p w14:paraId="2BC85BB5" w14:textId="1702A3E9" w:rsidR="001525FD" w:rsidRDefault="00EC37CD" w:rsidP="001525FD">
      <w:pPr>
        <w:spacing w:before="40" w:after="40"/>
        <w:ind w:left="360"/>
      </w:pPr>
      <w:r w:rsidRPr="00684F33">
        <w:t xml:space="preserve">☐ </w:t>
      </w:r>
      <w:r>
        <w:t xml:space="preserve">  </w:t>
      </w:r>
      <w:r w:rsidR="0078013B" w:rsidRPr="00EC37CD">
        <w:t>Disconnecting power before changing attachments or blades</w:t>
      </w:r>
    </w:p>
    <w:p w14:paraId="5B56EC46" w14:textId="77777777" w:rsidR="001525FD" w:rsidRDefault="001525FD">
      <w:pPr>
        <w:spacing w:before="0" w:after="160" w:line="252" w:lineRule="auto"/>
        <w:jc w:val="both"/>
      </w:pPr>
      <w:r>
        <w:br w:type="page"/>
      </w:r>
    </w:p>
    <w:p w14:paraId="1845BF15" w14:textId="209DEE57" w:rsidR="0078013B" w:rsidRPr="00EC37CD" w:rsidRDefault="0078013B" w:rsidP="005C39B1">
      <w:pPr>
        <w:pStyle w:val="List-Number"/>
        <w:spacing w:before="200"/>
        <w:rPr>
          <w:b/>
          <w:bCs/>
        </w:rPr>
      </w:pPr>
      <w:r w:rsidRPr="00EC37CD">
        <w:rPr>
          <w:b/>
          <w:bCs/>
        </w:rPr>
        <w:lastRenderedPageBreak/>
        <w:t>Safe Work Area</w:t>
      </w:r>
    </w:p>
    <w:p w14:paraId="46C04EB0" w14:textId="630DE3C5" w:rsidR="0078013B" w:rsidRPr="00EC37CD" w:rsidRDefault="00EC37CD" w:rsidP="001525FD">
      <w:pPr>
        <w:spacing w:before="40" w:after="40"/>
        <w:ind w:left="360"/>
      </w:pPr>
      <w:r w:rsidRPr="00684F33">
        <w:t xml:space="preserve">☐ </w:t>
      </w:r>
      <w:r>
        <w:t xml:space="preserve">  </w:t>
      </w:r>
      <w:r w:rsidR="0078013B" w:rsidRPr="00EC37CD">
        <w:t>Tools are kept away from edges where they can fall</w:t>
      </w:r>
    </w:p>
    <w:p w14:paraId="5A978968" w14:textId="1B12F4B1" w:rsidR="0078013B" w:rsidRPr="00EC37CD" w:rsidRDefault="00EC37CD" w:rsidP="001525FD">
      <w:pPr>
        <w:spacing w:before="40" w:after="40"/>
        <w:ind w:left="360"/>
      </w:pPr>
      <w:r w:rsidRPr="00684F33">
        <w:t xml:space="preserve">☐ </w:t>
      </w:r>
      <w:r>
        <w:t xml:space="preserve">  </w:t>
      </w:r>
      <w:r w:rsidR="0078013B" w:rsidRPr="00EC37CD">
        <w:t>Oil or fluid spills cleaned immediately</w:t>
      </w:r>
    </w:p>
    <w:p w14:paraId="027F41F6" w14:textId="1534759C" w:rsidR="0078013B" w:rsidRPr="00EC37CD" w:rsidRDefault="00EC37CD" w:rsidP="001525FD">
      <w:pPr>
        <w:spacing w:before="40" w:after="40"/>
        <w:ind w:left="360"/>
      </w:pPr>
      <w:r w:rsidRPr="00684F33">
        <w:t xml:space="preserve">☐ </w:t>
      </w:r>
      <w:r>
        <w:t xml:space="preserve">  </w:t>
      </w:r>
      <w:r w:rsidR="0078013B" w:rsidRPr="00EC37CD">
        <w:t>Adequate lighting for the task</w:t>
      </w:r>
    </w:p>
    <w:p w14:paraId="67123269" w14:textId="16EF6F95" w:rsidR="0078013B" w:rsidRPr="00EC37CD" w:rsidRDefault="00EC37CD" w:rsidP="001525FD">
      <w:pPr>
        <w:spacing w:before="40" w:after="40"/>
        <w:ind w:left="360"/>
      </w:pPr>
      <w:r w:rsidRPr="00684F33">
        <w:t xml:space="preserve">☐ </w:t>
      </w:r>
      <w:r>
        <w:t xml:space="preserve">  </w:t>
      </w:r>
      <w:r w:rsidR="0078013B" w:rsidRPr="00EC37CD">
        <w:t>Walkways free of hoses, cords, or tools</w:t>
      </w:r>
    </w:p>
    <w:p w14:paraId="4024E141" w14:textId="7552CEE5" w:rsidR="0078013B" w:rsidRPr="00EC37CD" w:rsidRDefault="00EC37CD" w:rsidP="001525FD">
      <w:pPr>
        <w:spacing w:before="40" w:after="40"/>
        <w:ind w:left="360"/>
      </w:pPr>
      <w:r w:rsidRPr="00684F33">
        <w:t xml:space="preserve">☐ </w:t>
      </w:r>
      <w:r>
        <w:t xml:space="preserve">  </w:t>
      </w:r>
      <w:r w:rsidR="0078013B" w:rsidRPr="00EC37CD">
        <w:t>No tools left in engine bays or on top of batteries</w:t>
      </w:r>
    </w:p>
    <w:p w14:paraId="4302757C" w14:textId="3F009BF4" w:rsidR="0078013B" w:rsidRPr="00EC37CD" w:rsidRDefault="0078013B" w:rsidP="005C39B1">
      <w:pPr>
        <w:pStyle w:val="List-Number"/>
        <w:spacing w:before="200"/>
        <w:rPr>
          <w:b/>
          <w:bCs/>
        </w:rPr>
      </w:pPr>
      <w:r w:rsidRPr="00EC37CD">
        <w:rPr>
          <w:b/>
          <w:bCs/>
        </w:rPr>
        <w:t>Tool Storage &amp; Cleanup</w:t>
      </w:r>
    </w:p>
    <w:p w14:paraId="5061F1FC" w14:textId="06F5970E" w:rsidR="0078013B" w:rsidRPr="00EC37CD" w:rsidRDefault="00EC37CD" w:rsidP="001525FD">
      <w:pPr>
        <w:spacing w:before="40" w:after="40"/>
        <w:ind w:left="360"/>
      </w:pPr>
      <w:r w:rsidRPr="00684F33">
        <w:t xml:space="preserve">☐ </w:t>
      </w:r>
      <w:r>
        <w:t xml:space="preserve">  </w:t>
      </w:r>
      <w:r w:rsidR="0078013B" w:rsidRPr="00EC37CD">
        <w:t>Tools cleaned after use</w:t>
      </w:r>
    </w:p>
    <w:p w14:paraId="588D2584" w14:textId="1AEFC82A" w:rsidR="0078013B" w:rsidRPr="00EC37CD" w:rsidRDefault="00EC37CD" w:rsidP="001525FD">
      <w:pPr>
        <w:spacing w:before="40" w:after="40"/>
        <w:ind w:left="360"/>
      </w:pPr>
      <w:r w:rsidRPr="00684F33">
        <w:t xml:space="preserve">☐ </w:t>
      </w:r>
      <w:r>
        <w:t xml:space="preserve">  </w:t>
      </w:r>
      <w:r w:rsidR="0078013B" w:rsidRPr="00EC37CD">
        <w:t>Tools returned to designated storage locations</w:t>
      </w:r>
    </w:p>
    <w:p w14:paraId="39E5120B" w14:textId="378CBA45" w:rsidR="0078013B" w:rsidRPr="00EC37CD" w:rsidRDefault="00EC37CD" w:rsidP="001525FD">
      <w:pPr>
        <w:spacing w:before="40" w:after="40"/>
        <w:ind w:left="360"/>
      </w:pPr>
      <w:r w:rsidRPr="00684F33">
        <w:t xml:space="preserve">☐ </w:t>
      </w:r>
      <w:r>
        <w:t xml:space="preserve">  </w:t>
      </w:r>
      <w:r w:rsidR="0078013B" w:rsidRPr="00EC37CD">
        <w:t>Damaged tools tagged and reported to mentor/supervisor</w:t>
      </w:r>
    </w:p>
    <w:p w14:paraId="23F208B7" w14:textId="5FD08AB3" w:rsidR="0078013B" w:rsidRPr="00EC37CD" w:rsidRDefault="00EC37CD" w:rsidP="001525FD">
      <w:pPr>
        <w:spacing w:before="40" w:after="40"/>
        <w:ind w:left="360"/>
      </w:pPr>
      <w:r w:rsidRPr="00684F33">
        <w:t xml:space="preserve">☐ </w:t>
      </w:r>
      <w:r>
        <w:t xml:space="preserve">  </w:t>
      </w:r>
      <w:r w:rsidR="0078013B" w:rsidRPr="00EC37CD">
        <w:t>Batteries placed on appropriate chargers</w:t>
      </w:r>
    </w:p>
    <w:p w14:paraId="17450A5B" w14:textId="4AD337CF" w:rsidR="0078013B" w:rsidRPr="00EC37CD" w:rsidRDefault="00EC37CD" w:rsidP="001525FD">
      <w:pPr>
        <w:spacing w:before="40" w:after="40"/>
        <w:ind w:left="360"/>
      </w:pPr>
      <w:r w:rsidRPr="00684F33">
        <w:t xml:space="preserve">☐ </w:t>
      </w:r>
      <w:r>
        <w:t xml:space="preserve">  </w:t>
      </w:r>
      <w:r w:rsidR="0078013B" w:rsidRPr="00EC37CD">
        <w:t>Air hoses and cords neatly coiled</w:t>
      </w:r>
    </w:p>
    <w:p w14:paraId="4EAB0F89" w14:textId="20CA678E" w:rsidR="0078013B" w:rsidRPr="00EC37CD" w:rsidRDefault="00EC37CD" w:rsidP="001525FD">
      <w:pPr>
        <w:spacing w:before="40" w:after="40"/>
        <w:ind w:left="360"/>
      </w:pPr>
      <w:r w:rsidRPr="00684F33">
        <w:t xml:space="preserve">☐ </w:t>
      </w:r>
      <w:r>
        <w:t xml:space="preserve">  </w:t>
      </w:r>
      <w:r w:rsidR="0078013B" w:rsidRPr="00EC37CD">
        <w:t>Tool boxes locked when unattended</w:t>
      </w:r>
    </w:p>
    <w:p w14:paraId="2D36D1E0" w14:textId="5719305F" w:rsidR="0078013B" w:rsidRPr="00EC37CD" w:rsidRDefault="0078013B" w:rsidP="005C39B1">
      <w:pPr>
        <w:pStyle w:val="List-Number"/>
        <w:spacing w:before="200"/>
        <w:rPr>
          <w:b/>
          <w:bCs/>
        </w:rPr>
      </w:pPr>
      <w:r w:rsidRPr="00EC37CD">
        <w:rPr>
          <w:b/>
          <w:bCs/>
        </w:rPr>
        <w:t>Communication &amp; Mentorship</w:t>
      </w:r>
    </w:p>
    <w:p w14:paraId="2B1E4C87" w14:textId="2BC443A8" w:rsidR="0078013B" w:rsidRPr="00EC37CD" w:rsidRDefault="00EC37CD" w:rsidP="001525FD">
      <w:pPr>
        <w:spacing w:before="40" w:after="40"/>
        <w:ind w:left="360"/>
      </w:pPr>
      <w:r w:rsidRPr="00684F33">
        <w:t xml:space="preserve">☐ </w:t>
      </w:r>
      <w:r>
        <w:t xml:space="preserve">  </w:t>
      </w:r>
      <w:r w:rsidR="0078013B" w:rsidRPr="00EC37CD">
        <w:t>Asked questions when unsure about tool use</w:t>
      </w:r>
    </w:p>
    <w:p w14:paraId="446A9BD4" w14:textId="6109F4E6" w:rsidR="0078013B" w:rsidRPr="00EC37CD" w:rsidRDefault="00EC37CD" w:rsidP="001525FD">
      <w:pPr>
        <w:spacing w:before="40" w:after="40"/>
        <w:ind w:left="360"/>
      </w:pPr>
      <w:r w:rsidRPr="00684F33">
        <w:t xml:space="preserve">☐ </w:t>
      </w:r>
      <w:r>
        <w:t xml:space="preserve">  </w:t>
      </w:r>
      <w:r w:rsidR="0078013B" w:rsidRPr="00EC37CD">
        <w:t>Followed mentor’s guidance</w:t>
      </w:r>
    </w:p>
    <w:p w14:paraId="48E8E41D" w14:textId="76FF7D9F" w:rsidR="0078013B" w:rsidRPr="00EC37CD" w:rsidRDefault="00EC37CD" w:rsidP="001525FD">
      <w:pPr>
        <w:spacing w:before="40" w:after="40"/>
        <w:ind w:left="360"/>
      </w:pPr>
      <w:r w:rsidRPr="00684F33">
        <w:t xml:space="preserve">☐ </w:t>
      </w:r>
      <w:r>
        <w:t xml:space="preserve">  </w:t>
      </w:r>
      <w:r w:rsidR="0078013B" w:rsidRPr="00EC37CD">
        <w:t>Reported any unsafe conditions immediately</w:t>
      </w:r>
    </w:p>
    <w:p w14:paraId="29840D0B" w14:textId="28AEC965" w:rsidR="0078013B" w:rsidRDefault="00EC37CD" w:rsidP="001525FD">
      <w:pPr>
        <w:spacing w:before="40" w:after="40"/>
        <w:ind w:left="360"/>
      </w:pPr>
      <w:r w:rsidRPr="00684F33">
        <w:t xml:space="preserve">☐ </w:t>
      </w:r>
      <w:r>
        <w:t xml:space="preserve">  </w:t>
      </w:r>
      <w:r w:rsidR="0078013B" w:rsidRPr="00EC37CD">
        <w:t>Logged tool issues or breakages properly</w:t>
      </w:r>
    </w:p>
    <w:p w14:paraId="23ECE8FE" w14:textId="77777777" w:rsidR="00A23762" w:rsidRDefault="00A23762" w:rsidP="001525FD">
      <w:pPr>
        <w:spacing w:before="40" w:after="40"/>
        <w:ind w:left="360"/>
      </w:pPr>
    </w:p>
    <w:p w14:paraId="3C773829" w14:textId="682F635D" w:rsidR="00A23762" w:rsidRPr="00EC37CD" w:rsidRDefault="00A23762" w:rsidP="00BC79AB">
      <w:pPr>
        <w:spacing w:line="264" w:lineRule="auto"/>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sectPr w:rsidR="00A23762"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CAF48" w14:textId="77777777" w:rsidR="00870B41" w:rsidRDefault="00870B41" w:rsidP="0022251A">
      <w:pPr>
        <w:spacing w:before="0" w:after="0"/>
      </w:pPr>
      <w:r>
        <w:separator/>
      </w:r>
    </w:p>
  </w:endnote>
  <w:endnote w:type="continuationSeparator" w:id="0">
    <w:p w14:paraId="2EEFAC93" w14:textId="77777777" w:rsidR="00870B41" w:rsidRDefault="00870B41"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12D7A" w14:textId="77777777" w:rsidR="00870B41" w:rsidRDefault="00870B41" w:rsidP="0022251A">
      <w:pPr>
        <w:spacing w:before="0" w:after="0"/>
      </w:pPr>
      <w:r>
        <w:separator/>
      </w:r>
    </w:p>
  </w:footnote>
  <w:footnote w:type="continuationSeparator" w:id="0">
    <w:p w14:paraId="7F09C0A7" w14:textId="77777777" w:rsidR="00870B41" w:rsidRDefault="00870B41"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C05B3"/>
    <w:rsid w:val="000C327D"/>
    <w:rsid w:val="000E0800"/>
    <w:rsid w:val="000F1C86"/>
    <w:rsid w:val="000F2FA8"/>
    <w:rsid w:val="000F7B16"/>
    <w:rsid w:val="001242EA"/>
    <w:rsid w:val="001267EE"/>
    <w:rsid w:val="0013397E"/>
    <w:rsid w:val="00135C00"/>
    <w:rsid w:val="00141D94"/>
    <w:rsid w:val="001525FD"/>
    <w:rsid w:val="00164B59"/>
    <w:rsid w:val="001653D4"/>
    <w:rsid w:val="00177953"/>
    <w:rsid w:val="00181089"/>
    <w:rsid w:val="00187947"/>
    <w:rsid w:val="00195974"/>
    <w:rsid w:val="0019649D"/>
    <w:rsid w:val="001A6FAC"/>
    <w:rsid w:val="001A7011"/>
    <w:rsid w:val="001B35B3"/>
    <w:rsid w:val="001B386C"/>
    <w:rsid w:val="001C34FF"/>
    <w:rsid w:val="001F2139"/>
    <w:rsid w:val="0022251A"/>
    <w:rsid w:val="00225B33"/>
    <w:rsid w:val="002261AE"/>
    <w:rsid w:val="00235CBE"/>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91F"/>
    <w:rsid w:val="00336E70"/>
    <w:rsid w:val="00342976"/>
    <w:rsid w:val="0035091C"/>
    <w:rsid w:val="00360B7E"/>
    <w:rsid w:val="003610EA"/>
    <w:rsid w:val="00364E4A"/>
    <w:rsid w:val="003717B0"/>
    <w:rsid w:val="00373216"/>
    <w:rsid w:val="003755A5"/>
    <w:rsid w:val="003840A8"/>
    <w:rsid w:val="00391E18"/>
    <w:rsid w:val="003A0E3A"/>
    <w:rsid w:val="003A382B"/>
    <w:rsid w:val="003F3BA2"/>
    <w:rsid w:val="003F42AD"/>
    <w:rsid w:val="004008EC"/>
    <w:rsid w:val="00400A44"/>
    <w:rsid w:val="00416E47"/>
    <w:rsid w:val="00422C69"/>
    <w:rsid w:val="00424EB3"/>
    <w:rsid w:val="00431F58"/>
    <w:rsid w:val="0044448B"/>
    <w:rsid w:val="00476D83"/>
    <w:rsid w:val="004A3D42"/>
    <w:rsid w:val="004A6CE7"/>
    <w:rsid w:val="00501004"/>
    <w:rsid w:val="00502B02"/>
    <w:rsid w:val="00503373"/>
    <w:rsid w:val="00525DC3"/>
    <w:rsid w:val="00542175"/>
    <w:rsid w:val="00543737"/>
    <w:rsid w:val="00551FA3"/>
    <w:rsid w:val="00577CE5"/>
    <w:rsid w:val="00580CB3"/>
    <w:rsid w:val="005868AC"/>
    <w:rsid w:val="005B189B"/>
    <w:rsid w:val="005C39B1"/>
    <w:rsid w:val="00604EDF"/>
    <w:rsid w:val="0062000E"/>
    <w:rsid w:val="0063283F"/>
    <w:rsid w:val="00634CBB"/>
    <w:rsid w:val="00634D46"/>
    <w:rsid w:val="0066241E"/>
    <w:rsid w:val="006709B8"/>
    <w:rsid w:val="00671779"/>
    <w:rsid w:val="006916DC"/>
    <w:rsid w:val="006E50DB"/>
    <w:rsid w:val="006F20B9"/>
    <w:rsid w:val="0078013B"/>
    <w:rsid w:val="00782E0F"/>
    <w:rsid w:val="007A19C6"/>
    <w:rsid w:val="007E48D7"/>
    <w:rsid w:val="007E4916"/>
    <w:rsid w:val="007F2E33"/>
    <w:rsid w:val="00801429"/>
    <w:rsid w:val="00803156"/>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676"/>
    <w:rsid w:val="009162F2"/>
    <w:rsid w:val="00922BD4"/>
    <w:rsid w:val="00935B83"/>
    <w:rsid w:val="00935C85"/>
    <w:rsid w:val="009373AC"/>
    <w:rsid w:val="0094242F"/>
    <w:rsid w:val="00944DF8"/>
    <w:rsid w:val="009520CC"/>
    <w:rsid w:val="0095716D"/>
    <w:rsid w:val="00977C52"/>
    <w:rsid w:val="00993441"/>
    <w:rsid w:val="009A15FF"/>
    <w:rsid w:val="009B1728"/>
    <w:rsid w:val="009E6529"/>
    <w:rsid w:val="009E7C22"/>
    <w:rsid w:val="009E7CBA"/>
    <w:rsid w:val="009E7DEB"/>
    <w:rsid w:val="009F40E7"/>
    <w:rsid w:val="009F6711"/>
    <w:rsid w:val="00A1060E"/>
    <w:rsid w:val="00A1091A"/>
    <w:rsid w:val="00A132AB"/>
    <w:rsid w:val="00A23762"/>
    <w:rsid w:val="00A3555D"/>
    <w:rsid w:val="00A37F93"/>
    <w:rsid w:val="00A43F8E"/>
    <w:rsid w:val="00A71D4E"/>
    <w:rsid w:val="00AA5E95"/>
    <w:rsid w:val="00AB3FC1"/>
    <w:rsid w:val="00AC6774"/>
    <w:rsid w:val="00AD336C"/>
    <w:rsid w:val="00AE44A5"/>
    <w:rsid w:val="00AE52DA"/>
    <w:rsid w:val="00B04A89"/>
    <w:rsid w:val="00B21749"/>
    <w:rsid w:val="00B2668A"/>
    <w:rsid w:val="00B32F9B"/>
    <w:rsid w:val="00B53594"/>
    <w:rsid w:val="00B61357"/>
    <w:rsid w:val="00B937F3"/>
    <w:rsid w:val="00B96946"/>
    <w:rsid w:val="00B97AAF"/>
    <w:rsid w:val="00BA05CE"/>
    <w:rsid w:val="00BC79AB"/>
    <w:rsid w:val="00BE6595"/>
    <w:rsid w:val="00C039AB"/>
    <w:rsid w:val="00C05739"/>
    <w:rsid w:val="00C20A7D"/>
    <w:rsid w:val="00C22C00"/>
    <w:rsid w:val="00C75930"/>
    <w:rsid w:val="00CA62E8"/>
    <w:rsid w:val="00CA7FF4"/>
    <w:rsid w:val="00CB51A3"/>
    <w:rsid w:val="00CD13CE"/>
    <w:rsid w:val="00CE1F2E"/>
    <w:rsid w:val="00D01E3E"/>
    <w:rsid w:val="00D155CD"/>
    <w:rsid w:val="00D20867"/>
    <w:rsid w:val="00D21BAC"/>
    <w:rsid w:val="00D47A8E"/>
    <w:rsid w:val="00D732C8"/>
    <w:rsid w:val="00D81945"/>
    <w:rsid w:val="00DA1F9F"/>
    <w:rsid w:val="00DC1CAF"/>
    <w:rsid w:val="00DC5BE0"/>
    <w:rsid w:val="00DD182A"/>
    <w:rsid w:val="00DD27F5"/>
    <w:rsid w:val="00DF2B5F"/>
    <w:rsid w:val="00DF64BF"/>
    <w:rsid w:val="00E0076C"/>
    <w:rsid w:val="00E27357"/>
    <w:rsid w:val="00E30A3E"/>
    <w:rsid w:val="00E65AA2"/>
    <w:rsid w:val="00E73B6E"/>
    <w:rsid w:val="00E745DF"/>
    <w:rsid w:val="00E85A0A"/>
    <w:rsid w:val="00E90166"/>
    <w:rsid w:val="00E97D24"/>
    <w:rsid w:val="00EA4858"/>
    <w:rsid w:val="00EB40B8"/>
    <w:rsid w:val="00EC2D34"/>
    <w:rsid w:val="00EC37CD"/>
    <w:rsid w:val="00ED5A1B"/>
    <w:rsid w:val="00F04BDA"/>
    <w:rsid w:val="00F47F66"/>
    <w:rsid w:val="00F500C4"/>
    <w:rsid w:val="00F50C89"/>
    <w:rsid w:val="00F67316"/>
    <w:rsid w:val="00F822DA"/>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203</cp:revision>
  <dcterms:created xsi:type="dcterms:W3CDTF">2026-01-15T15:29:00Z</dcterms:created>
  <dcterms:modified xsi:type="dcterms:W3CDTF">2026-01-21T19:44:00Z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ies>
</file>